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607FA1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>Protokoll Leihgeräteaufbereitung</w:t>
      </w:r>
      <w:r w:rsidR="00402149" w:rsidRPr="00402149">
        <w:rPr>
          <w:rFonts w:cs="Arial"/>
          <w:color w:val="auto"/>
          <w:vertAlign w:val="superscript"/>
        </w:rPr>
        <w:t>1</w:t>
      </w:r>
    </w:p>
    <w:p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A07FB2">
        <w:rPr>
          <w:rFonts w:cs="Arial"/>
          <w:color w:val="auto"/>
        </w:rPr>
        <w:t>23.11.2022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271C5" w:rsidRDefault="00C27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02149" w:rsidRDefault="0040214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02149" w:rsidRDefault="0040214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431C5" w:rsidRPr="006629DF" w:rsidRDefault="00C27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eitlinie: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Hygienemanagement</w:t>
      </w:r>
    </w:p>
    <w:p w:rsidR="00C271C5" w:rsidRPr="006629DF" w:rsidRDefault="00C271C5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FA1" w:rsidRPr="005A32AA" w:rsidRDefault="00F913EB" w:rsidP="00607FA1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607FA1" w:rsidRPr="005A32AA">
        <w:rPr>
          <w:rFonts w:ascii="Arial" w:hAnsi="Arial" w:cs="Arial"/>
          <w:b/>
        </w:rPr>
        <w:lastRenderedPageBreak/>
        <w:t>Protokoll Geräteaufbereitung</w:t>
      </w:r>
      <w:r w:rsidR="00402149" w:rsidRPr="00402149">
        <w:rPr>
          <w:rStyle w:val="Funotenzeichen"/>
          <w:rFonts w:ascii="Arial" w:hAnsi="Arial" w:cs="Arial"/>
          <w:b/>
          <w:color w:val="FFFFFF"/>
        </w:rPr>
        <w:footnoteReference w:id="1"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4"/>
        <w:gridCol w:w="1449"/>
        <w:gridCol w:w="1305"/>
        <w:gridCol w:w="1241"/>
        <w:gridCol w:w="1088"/>
        <w:gridCol w:w="1498"/>
        <w:gridCol w:w="1349"/>
      </w:tblGrid>
      <w:tr w:rsidR="00607FA1" w:rsidRPr="005A32AA" w:rsidTr="00502FA4">
        <w:tc>
          <w:tcPr>
            <w:tcW w:w="1134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Datum</w:t>
            </w:r>
          </w:p>
        </w:tc>
        <w:tc>
          <w:tcPr>
            <w:tcW w:w="1449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Gerät</w:t>
            </w:r>
          </w:p>
        </w:tc>
        <w:tc>
          <w:tcPr>
            <w:tcW w:w="1305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Geräte-Nr.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Serien-Nr.</w:t>
            </w:r>
          </w:p>
        </w:tc>
        <w:tc>
          <w:tcPr>
            <w:tcW w:w="1241" w:type="dxa"/>
          </w:tcPr>
          <w:p w:rsidR="00607FA1" w:rsidRPr="005A32AA" w:rsidRDefault="00607FA1" w:rsidP="00FD49E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Gereinigt/</w:t>
            </w:r>
            <w:r w:rsidRPr="005A32AA">
              <w:rPr>
                <w:rFonts w:ascii="Arial" w:hAnsi="Arial" w:cs="Arial"/>
                <w:bCs/>
                <w:color w:val="000000"/>
                <w:sz w:val="20"/>
              </w:rPr>
              <w:br/>
            </w:r>
            <w:r w:rsidRPr="005A32AA">
              <w:rPr>
                <w:rFonts w:ascii="Arial" w:hAnsi="Arial" w:cs="Arial"/>
                <w:b/>
                <w:color w:val="000000"/>
                <w:sz w:val="20"/>
              </w:rPr>
              <w:t>desinfiziert</w:t>
            </w:r>
          </w:p>
        </w:tc>
        <w:tc>
          <w:tcPr>
            <w:tcW w:w="1088" w:type="dxa"/>
          </w:tcPr>
          <w:p w:rsidR="00607FA1" w:rsidRPr="005A32AA" w:rsidRDefault="00607FA1" w:rsidP="00FD49E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Funktion</w:t>
            </w:r>
            <w:r w:rsidRPr="005A32AA">
              <w:rPr>
                <w:rFonts w:ascii="Arial" w:hAnsi="Arial" w:cs="Arial"/>
                <w:bCs/>
                <w:color w:val="000000"/>
                <w:sz w:val="20"/>
              </w:rPr>
              <w:br/>
            </w:r>
            <w:r w:rsidRPr="005A32AA">
              <w:rPr>
                <w:rFonts w:ascii="Arial" w:hAnsi="Arial" w:cs="Arial"/>
                <w:b/>
                <w:color w:val="000000"/>
                <w:sz w:val="20"/>
              </w:rPr>
              <w:t>überprüft</w:t>
            </w:r>
          </w:p>
        </w:tc>
        <w:tc>
          <w:tcPr>
            <w:tcW w:w="1498" w:type="dxa"/>
          </w:tcPr>
          <w:p w:rsidR="00607FA1" w:rsidRPr="005A32AA" w:rsidRDefault="00607FA1" w:rsidP="00FD49E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Austauschset</w:t>
            </w:r>
            <w:r w:rsidRPr="005A32AA">
              <w:rPr>
                <w:rFonts w:ascii="Arial" w:hAnsi="Arial" w:cs="Arial"/>
                <w:bCs/>
                <w:color w:val="000000"/>
                <w:sz w:val="20"/>
              </w:rPr>
              <w:br/>
            </w:r>
            <w:r w:rsidRPr="005A32AA">
              <w:rPr>
                <w:rFonts w:ascii="Arial" w:hAnsi="Arial" w:cs="Arial"/>
                <w:b/>
                <w:color w:val="000000"/>
                <w:sz w:val="20"/>
              </w:rPr>
              <w:t>beigefügt</w:t>
            </w:r>
          </w:p>
        </w:tc>
        <w:tc>
          <w:tcPr>
            <w:tcW w:w="1349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A32AA">
              <w:rPr>
                <w:rFonts w:ascii="Arial" w:hAnsi="Arial" w:cs="Arial"/>
                <w:b/>
                <w:color w:val="000000"/>
                <w:sz w:val="20"/>
              </w:rPr>
              <w:t>Unterschrift</w:t>
            </w: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shd w:val="clear" w:color="auto" w:fill="DBE5F1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  <w:shd w:val="clear" w:color="auto" w:fill="DBE5F1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  <w:tr w:rsidR="00607FA1" w:rsidRPr="005A32AA" w:rsidTr="00502FA4">
        <w:trPr>
          <w:trHeight w:val="397"/>
        </w:trPr>
        <w:tc>
          <w:tcPr>
            <w:tcW w:w="1134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08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498" w:type="dxa"/>
            <w:vAlign w:val="center"/>
          </w:tcPr>
          <w:p w:rsidR="00607FA1" w:rsidRPr="005A32AA" w:rsidRDefault="00607FA1" w:rsidP="00FD49EB">
            <w:pPr>
              <w:jc w:val="center"/>
              <w:rPr>
                <w:rFonts w:ascii="Arial" w:hAnsi="Arial" w:cs="Arial"/>
                <w:sz w:val="20"/>
              </w:rPr>
            </w:pPr>
            <w:r w:rsidRPr="005A32AA">
              <w:rPr>
                <w:rFonts w:ascii="Arial" w:hAnsi="Arial" w:cs="Arial"/>
                <w:noProof/>
              </w:rPr>
              <w:sym w:font="Wingdings" w:char="F06F"/>
            </w:r>
          </w:p>
        </w:tc>
        <w:tc>
          <w:tcPr>
            <w:tcW w:w="1349" w:type="dxa"/>
          </w:tcPr>
          <w:p w:rsidR="00607FA1" w:rsidRPr="005A32AA" w:rsidRDefault="00607FA1" w:rsidP="00FD49EB">
            <w:pPr>
              <w:rPr>
                <w:rFonts w:ascii="Arial" w:hAnsi="Arial" w:cs="Arial"/>
                <w:sz w:val="20"/>
              </w:rPr>
            </w:pPr>
          </w:p>
        </w:tc>
      </w:tr>
    </w:tbl>
    <w:p w:rsidR="005832BF" w:rsidRPr="009D13A5" w:rsidRDefault="00607FA1" w:rsidP="00433F05">
      <w:pPr>
        <w:spacing w:before="60"/>
        <w:rPr>
          <w:rFonts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M</w:t>
      </w:r>
      <w:r w:rsidRPr="009A0B1F">
        <w:rPr>
          <w:rFonts w:ascii="Arial" w:hAnsi="Arial" w:cs="Arial"/>
          <w:i/>
          <w:sz w:val="18"/>
          <w:szCs w:val="18"/>
        </w:rPr>
        <w:t>it freundlicher Genehmigung der Apothekerkammer Westfalen-</w:t>
      </w:r>
      <w:r>
        <w:rPr>
          <w:rFonts w:ascii="Arial" w:hAnsi="Arial" w:cs="Arial"/>
          <w:i/>
          <w:sz w:val="18"/>
          <w:szCs w:val="18"/>
        </w:rPr>
        <w:t>Lippe</w:t>
      </w:r>
    </w:p>
    <w:sectPr w:rsidR="005832BF" w:rsidRPr="009D13A5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96" w:rsidRDefault="001D7A96">
      <w:r>
        <w:separator/>
      </w:r>
    </w:p>
  </w:endnote>
  <w:endnote w:type="continuationSeparator" w:id="0">
    <w:p w:rsidR="001D7A96" w:rsidRDefault="001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:rsidTr="00040DE8">
      <w:tc>
        <w:tcPr>
          <w:tcW w:w="1871" w:type="dxa"/>
          <w:vMerge w:val="restart"/>
          <w:vAlign w:val="center"/>
        </w:tcPr>
        <w:p w:rsidR="009D13A5" w:rsidRDefault="00070269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6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lW0w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D13A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5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Cs1NA9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:rsidTr="00040DE8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72" w:type="dxa"/>
        </w:tcPr>
        <w:p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A07FB2">
            <w:fldChar w:fldCharType="begin"/>
          </w:r>
          <w:r w:rsidR="00A07FB2">
            <w:instrText xml:space="preserve"> NUMPAGES  \* MERGEFORMAT </w:instrText>
          </w:r>
          <w:r w:rsidR="00A07FB2">
            <w:fldChar w:fldCharType="separate"/>
          </w:r>
          <w:r w:rsidR="006303E3" w:rsidRPr="006303E3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A07FB2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Pr="00D35A39" w:rsidRDefault="00070269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pw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Lv7KnD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D13A5" w:rsidTr="008922CF">
      <w:tc>
        <w:tcPr>
          <w:tcW w:w="1871" w:type="dxa"/>
          <w:vMerge w:val="restart"/>
          <w:vAlign w:val="center"/>
        </w:tcPr>
        <w:p w:rsidR="009D13A5" w:rsidRDefault="00070269" w:rsidP="008922CF">
          <w:pPr>
            <w:pStyle w:val="Fuzeile"/>
          </w:pPr>
          <w:r w:rsidRPr="000C657E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:rsidTr="008922CF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89" w:type="dxa"/>
        </w:tcPr>
        <w:p w:rsidR="009D13A5" w:rsidRPr="000A773D" w:rsidRDefault="009D13A5" w:rsidP="00A07FB2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>der Revision:</w:t>
          </w:r>
          <w:r w:rsidR="00760055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A07FB2">
            <w:rPr>
              <w:rFonts w:ascii="Arial" w:hAnsi="Arial" w:cs="Arial"/>
              <w:color w:val="444444"/>
              <w:sz w:val="16"/>
              <w:szCs w:val="16"/>
            </w:rPr>
            <w:t>23.11.2022</w:t>
          </w:r>
        </w:p>
      </w:tc>
      <w:tc>
        <w:tcPr>
          <w:tcW w:w="253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A07FB2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A07FB2">
            <w:fldChar w:fldCharType="begin"/>
          </w:r>
          <w:r w:rsidR="00A07FB2">
            <w:instrText xml:space="preserve"> NUMPAGES  \* MERGEFORMAT </w:instrText>
          </w:r>
          <w:r w:rsidR="00A07FB2">
            <w:fldChar w:fldCharType="separate"/>
          </w:r>
          <w:r w:rsidR="00A07FB2" w:rsidRPr="00A07FB2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A07FB2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5C" w:rsidRDefault="007E62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96" w:rsidRDefault="001D7A96">
      <w:r>
        <w:separator/>
      </w:r>
    </w:p>
  </w:footnote>
  <w:footnote w:type="continuationSeparator" w:id="0">
    <w:p w:rsidR="001D7A96" w:rsidRDefault="001D7A96">
      <w:r>
        <w:continuationSeparator/>
      </w:r>
    </w:p>
  </w:footnote>
  <w:footnote w:id="1">
    <w:p w:rsidR="00402149" w:rsidRPr="00402149" w:rsidRDefault="00402149">
      <w:pPr>
        <w:pStyle w:val="Funotentext"/>
        <w:rPr>
          <w:rFonts w:ascii="Arial" w:hAnsi="Arial" w:cs="Arial"/>
        </w:rPr>
      </w:pPr>
      <w:r w:rsidRPr="00402149">
        <w:rPr>
          <w:rStyle w:val="Funotenzeichen"/>
          <w:rFonts w:ascii="Arial" w:hAnsi="Arial" w:cs="Arial"/>
        </w:rPr>
        <w:footnoteRef/>
      </w:r>
      <w:r w:rsidRPr="00402149">
        <w:rPr>
          <w:rFonts w:ascii="Arial" w:hAnsi="Arial" w:cs="Arial"/>
        </w:rPr>
        <w:t xml:space="preserve"> </w:t>
      </w:r>
      <w:r w:rsidRPr="00402149">
        <w:rPr>
          <w:rFonts w:ascii="Arial" w:hAnsi="Arial" w:cs="Arial"/>
          <w:sz w:val="18"/>
          <w:szCs w:val="18"/>
        </w:rPr>
        <w:t>Der Begriff Leihgerät wir</w:t>
      </w:r>
      <w:r w:rsidR="009202DB">
        <w:rPr>
          <w:rFonts w:ascii="Arial" w:hAnsi="Arial" w:cs="Arial"/>
          <w:sz w:val="18"/>
          <w:szCs w:val="18"/>
        </w:rPr>
        <w:t>d</w:t>
      </w:r>
      <w:r w:rsidRPr="00402149">
        <w:rPr>
          <w:rFonts w:ascii="Arial" w:hAnsi="Arial" w:cs="Arial"/>
          <w:sz w:val="18"/>
          <w:szCs w:val="18"/>
        </w:rPr>
        <w:t xml:space="preserve"> hier umgangssprachlich verwendet. Soweit eine zeitlich befristete Gebrauchsüberlassung der Geräte gegen ein Entgelt erfolgt, wird rechtlich ein Mietvertragsverhältnis begründet.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070269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8CD8E" id="Freeform 37" o:spid="_x0000_s1026" style="position:absolute;margin-left:-14.15pt;margin-top:36.85pt;width:501.75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070269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55F55" id="Freeform 10" o:spid="_x0000_s1026" style="position:absolute;margin-left:-14.15pt;margin-top:36.85pt;width:501.75pt;height:5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HqkJ9/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9D13A5" w:rsidRPr="00845FC1" w:rsidRDefault="00607FA1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Hygienemanagement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" filled="f" stroked="f">
              <o:lock v:ext="edit" aspectratio="t"/>
              <v:textbox>
                <w:txbxContent>
                  <w:p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9D13A5" w:rsidRPr="00845FC1" w:rsidRDefault="00607FA1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Hygienemanagement</w:t>
                    </w:r>
                  </w:p>
                </w:txbxContent>
              </v:textbox>
            </v:shape>
          </w:pict>
        </mc:Fallback>
      </mc:AlternateContent>
    </w:r>
  </w:p>
  <w:p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:rsidTr="008922CF">
      <w:tc>
        <w:tcPr>
          <w:tcW w:w="6804" w:type="dxa"/>
          <w:vMerge w:val="restart"/>
          <w:vAlign w:val="center"/>
        </w:tcPr>
        <w:p w:rsidR="009D13A5" w:rsidRDefault="00070269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7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D13A5" w:rsidRDefault="00070269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0D45E" id="Freeform 44" o:spid="_x0000_s1026" style="position:absolute;margin-left:-15.4pt;margin-top:39.75pt;width:501.75pt;height:5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5pt;height:22.5pt" o:bullet="t">
        <v:imagedata r:id="rId1" o:title=""/>
      </v:shape>
    </w:pict>
  </w:numPicBullet>
  <w:numPicBullet w:numPicBulletId="1">
    <w:pict>
      <v:shape id="_x0000_i1028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35"/>
  </w:num>
  <w:num w:numId="15">
    <w:abstractNumId w:val="38"/>
  </w:num>
  <w:num w:numId="16">
    <w:abstractNumId w:val="24"/>
  </w:num>
  <w:num w:numId="17">
    <w:abstractNumId w:val="18"/>
  </w:num>
  <w:num w:numId="18">
    <w:abstractNumId w:val="20"/>
  </w:num>
  <w:num w:numId="19">
    <w:abstractNumId w:val="30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6"/>
  </w:num>
  <w:num w:numId="22">
    <w:abstractNumId w:val="17"/>
  </w:num>
  <w:num w:numId="23">
    <w:abstractNumId w:val="25"/>
  </w:num>
  <w:num w:numId="24">
    <w:abstractNumId w:val="29"/>
  </w:num>
  <w:num w:numId="25">
    <w:abstractNumId w:val="23"/>
  </w:num>
  <w:num w:numId="26">
    <w:abstractNumId w:val="16"/>
  </w:num>
  <w:num w:numId="27">
    <w:abstractNumId w:val="14"/>
  </w:num>
  <w:num w:numId="28">
    <w:abstractNumId w:val="34"/>
  </w:num>
  <w:num w:numId="29">
    <w:abstractNumId w:val="19"/>
  </w:num>
  <w:num w:numId="30">
    <w:abstractNumId w:val="33"/>
  </w:num>
  <w:num w:numId="31">
    <w:abstractNumId w:val="12"/>
  </w:num>
  <w:num w:numId="32">
    <w:abstractNumId w:val="22"/>
  </w:num>
  <w:num w:numId="33">
    <w:abstractNumId w:val="36"/>
  </w:num>
  <w:num w:numId="34">
    <w:abstractNumId w:val="28"/>
  </w:num>
  <w:num w:numId="35">
    <w:abstractNumId w:val="15"/>
  </w:num>
  <w:num w:numId="36">
    <w:abstractNumId w:val="31"/>
  </w:num>
  <w:num w:numId="37">
    <w:abstractNumId w:val="39"/>
  </w:num>
  <w:num w:numId="38">
    <w:abstractNumId w:val="37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0269"/>
    <w:rsid w:val="00072B27"/>
    <w:rsid w:val="00076AA7"/>
    <w:rsid w:val="00080FE1"/>
    <w:rsid w:val="00081C2A"/>
    <w:rsid w:val="00085284"/>
    <w:rsid w:val="00095F17"/>
    <w:rsid w:val="00096FB5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3D73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94B00"/>
    <w:rsid w:val="001A58B6"/>
    <w:rsid w:val="001A65F0"/>
    <w:rsid w:val="001B1F59"/>
    <w:rsid w:val="001B4F18"/>
    <w:rsid w:val="001B62D2"/>
    <w:rsid w:val="001C20A0"/>
    <w:rsid w:val="001C49FC"/>
    <w:rsid w:val="001C7F97"/>
    <w:rsid w:val="001D7A96"/>
    <w:rsid w:val="001E0EAB"/>
    <w:rsid w:val="001E58D3"/>
    <w:rsid w:val="001E62EE"/>
    <w:rsid w:val="001F47D4"/>
    <w:rsid w:val="001F583F"/>
    <w:rsid w:val="00200010"/>
    <w:rsid w:val="00202593"/>
    <w:rsid w:val="00206C50"/>
    <w:rsid w:val="0020722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71803"/>
    <w:rsid w:val="00275901"/>
    <w:rsid w:val="002833B6"/>
    <w:rsid w:val="00297ADF"/>
    <w:rsid w:val="002A772D"/>
    <w:rsid w:val="002D240A"/>
    <w:rsid w:val="002D4040"/>
    <w:rsid w:val="002F525F"/>
    <w:rsid w:val="00311EE2"/>
    <w:rsid w:val="0033255D"/>
    <w:rsid w:val="00333E1E"/>
    <w:rsid w:val="00336DCC"/>
    <w:rsid w:val="003455C5"/>
    <w:rsid w:val="003509A9"/>
    <w:rsid w:val="0035496B"/>
    <w:rsid w:val="00354E59"/>
    <w:rsid w:val="00366C92"/>
    <w:rsid w:val="00385691"/>
    <w:rsid w:val="00386472"/>
    <w:rsid w:val="003902B6"/>
    <w:rsid w:val="00392131"/>
    <w:rsid w:val="00395DAF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36F"/>
    <w:rsid w:val="003E0EA6"/>
    <w:rsid w:val="003E6A48"/>
    <w:rsid w:val="003F067A"/>
    <w:rsid w:val="003F0FF6"/>
    <w:rsid w:val="003F26A4"/>
    <w:rsid w:val="00402149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3F05"/>
    <w:rsid w:val="004358F7"/>
    <w:rsid w:val="00440C5D"/>
    <w:rsid w:val="00467B47"/>
    <w:rsid w:val="004739E0"/>
    <w:rsid w:val="0048280C"/>
    <w:rsid w:val="004879FA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2FA4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0A6F"/>
    <w:rsid w:val="005F15F2"/>
    <w:rsid w:val="005F1A70"/>
    <w:rsid w:val="00601E31"/>
    <w:rsid w:val="00607FA1"/>
    <w:rsid w:val="00614672"/>
    <w:rsid w:val="006303E3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85DA0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0707E"/>
    <w:rsid w:val="00712C8B"/>
    <w:rsid w:val="007208FC"/>
    <w:rsid w:val="00743804"/>
    <w:rsid w:val="007458AD"/>
    <w:rsid w:val="007463E4"/>
    <w:rsid w:val="0074654D"/>
    <w:rsid w:val="007524F5"/>
    <w:rsid w:val="00755BFB"/>
    <w:rsid w:val="00760055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625C"/>
    <w:rsid w:val="007E7651"/>
    <w:rsid w:val="007F286F"/>
    <w:rsid w:val="00803198"/>
    <w:rsid w:val="008101F4"/>
    <w:rsid w:val="00816AE6"/>
    <w:rsid w:val="00817D7F"/>
    <w:rsid w:val="008230E6"/>
    <w:rsid w:val="00830F48"/>
    <w:rsid w:val="008320C9"/>
    <w:rsid w:val="00833CEA"/>
    <w:rsid w:val="008459BF"/>
    <w:rsid w:val="00845FC1"/>
    <w:rsid w:val="00846F09"/>
    <w:rsid w:val="00853D80"/>
    <w:rsid w:val="00864975"/>
    <w:rsid w:val="00875141"/>
    <w:rsid w:val="0089180A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1C3B"/>
    <w:rsid w:val="008F3003"/>
    <w:rsid w:val="008F5B07"/>
    <w:rsid w:val="0090039F"/>
    <w:rsid w:val="0090283F"/>
    <w:rsid w:val="00914AA7"/>
    <w:rsid w:val="009162B3"/>
    <w:rsid w:val="009202DB"/>
    <w:rsid w:val="00922432"/>
    <w:rsid w:val="0092537C"/>
    <w:rsid w:val="00925EFB"/>
    <w:rsid w:val="00934ABB"/>
    <w:rsid w:val="00937D54"/>
    <w:rsid w:val="00956560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2364"/>
    <w:rsid w:val="009F5DAA"/>
    <w:rsid w:val="00A07FB2"/>
    <w:rsid w:val="00A16961"/>
    <w:rsid w:val="00A24533"/>
    <w:rsid w:val="00A26C70"/>
    <w:rsid w:val="00A30ECA"/>
    <w:rsid w:val="00A349BA"/>
    <w:rsid w:val="00A41160"/>
    <w:rsid w:val="00A42CE1"/>
    <w:rsid w:val="00A513CF"/>
    <w:rsid w:val="00A540B0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11C9"/>
    <w:rsid w:val="00B213ED"/>
    <w:rsid w:val="00B21784"/>
    <w:rsid w:val="00B24ADA"/>
    <w:rsid w:val="00B276EC"/>
    <w:rsid w:val="00B33963"/>
    <w:rsid w:val="00B35729"/>
    <w:rsid w:val="00B35D53"/>
    <w:rsid w:val="00B46872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271C5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0CA8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50C9"/>
    <w:rsid w:val="00D566BE"/>
    <w:rsid w:val="00D61230"/>
    <w:rsid w:val="00D723F7"/>
    <w:rsid w:val="00D7524C"/>
    <w:rsid w:val="00D77E05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54E3"/>
    <w:rsid w:val="00E26650"/>
    <w:rsid w:val="00E31B89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6641"/>
    <w:rsid w:val="00EC6A89"/>
    <w:rsid w:val="00ED0F96"/>
    <w:rsid w:val="00ED17BF"/>
    <w:rsid w:val="00ED5440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0F86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95918"/>
    <w:rsid w:val="00FA0C53"/>
    <w:rsid w:val="00FB2446"/>
    <w:rsid w:val="00FB55FC"/>
    <w:rsid w:val="00FC1B15"/>
    <w:rsid w:val="00FD25AA"/>
    <w:rsid w:val="00FD4333"/>
    <w:rsid w:val="00FD49EB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3EB4AE0"/>
  <w15:chartTrackingRefBased/>
  <w15:docId w15:val="{722B4E13-3E55-4A3D-B6C6-E553560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71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1C5"/>
  </w:style>
  <w:style w:type="character" w:styleId="Funotenzeichen">
    <w:name w:val="footnote reference"/>
    <w:uiPriority w:val="99"/>
    <w:semiHidden/>
    <w:unhideWhenUsed/>
    <w:rsid w:val="00C27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C8BC-0F5A-475F-9AF2-5F1A02D9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4</cp:revision>
  <cp:lastPrinted>2016-01-08T09:40:00Z</cp:lastPrinted>
  <dcterms:created xsi:type="dcterms:W3CDTF">2022-08-09T12:02:00Z</dcterms:created>
  <dcterms:modified xsi:type="dcterms:W3CDTF">2022-12-08T12:15:00Z</dcterms:modified>
</cp:coreProperties>
</file>